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9B2C" w14:textId="65EA36C5" w:rsidR="00D537F3" w:rsidRDefault="003F7477" w:rsidP="007D4761">
      <w:pPr>
        <w:pStyle w:val="a3"/>
        <w:spacing w:line="360" w:lineRule="auto"/>
        <w:ind w:left="170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477">
        <w:rPr>
          <w:rFonts w:ascii="Times New Roman" w:hAnsi="Times New Roman" w:cs="Times New Roman"/>
          <w:b/>
          <w:sz w:val="28"/>
          <w:szCs w:val="28"/>
        </w:rPr>
        <w:t>Технологическая карта организованной образовательной деятельности</w:t>
      </w:r>
    </w:p>
    <w:p w14:paraId="65440DAA" w14:textId="4B1FCA21" w:rsidR="003F7477" w:rsidRPr="003F7477" w:rsidRDefault="003F7477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ДОУ</w:t>
      </w:r>
      <w:r w:rsidR="00CB69DF">
        <w:rPr>
          <w:rFonts w:ascii="Times New Roman" w:hAnsi="Times New Roman" w:cs="Times New Roman"/>
          <w:b/>
          <w:sz w:val="28"/>
          <w:szCs w:val="28"/>
        </w:rPr>
        <w:t>:</w:t>
      </w:r>
      <w:r w:rsidRPr="00BC25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C252F">
        <w:rPr>
          <w:rFonts w:ascii="Times New Roman" w:hAnsi="Times New Roman" w:cs="Times New Roman"/>
          <w:sz w:val="28"/>
          <w:szCs w:val="28"/>
          <w:u w:val="single"/>
        </w:rPr>
        <w:t xml:space="preserve">МБДОУ </w:t>
      </w:r>
      <w:proofErr w:type="spellStart"/>
      <w:r w:rsidRPr="00BC252F">
        <w:rPr>
          <w:rFonts w:ascii="Times New Roman" w:hAnsi="Times New Roman" w:cs="Times New Roman"/>
          <w:sz w:val="28"/>
          <w:szCs w:val="28"/>
          <w:u w:val="single"/>
        </w:rPr>
        <w:t>Мокрушинский</w:t>
      </w:r>
      <w:proofErr w:type="spellEnd"/>
      <w:r w:rsidRPr="00BC252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</w:t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B7BB88" w14:textId="1D9A41B0" w:rsidR="00784565" w:rsidRPr="003F7477" w:rsidRDefault="003F7477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B69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2F">
        <w:rPr>
          <w:rFonts w:ascii="Times New Roman" w:hAnsi="Times New Roman" w:cs="Times New Roman"/>
          <w:sz w:val="28"/>
          <w:szCs w:val="28"/>
          <w:u w:val="single"/>
        </w:rPr>
        <w:t>Воронина Татьяна Анатольевна</w:t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276BAB3" w14:textId="41D6AD6B" w:rsidR="003F7477" w:rsidRPr="00BC252F" w:rsidRDefault="003F7477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</w:t>
      </w:r>
      <w:r w:rsidR="00CB69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2F">
        <w:rPr>
          <w:rFonts w:ascii="Times New Roman" w:hAnsi="Times New Roman" w:cs="Times New Roman"/>
          <w:sz w:val="28"/>
          <w:szCs w:val="28"/>
          <w:u w:val="single"/>
        </w:rPr>
        <w:t>Комбинированной направленности</w:t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6332B24" w14:textId="63C7A95A" w:rsidR="003F7477" w:rsidRPr="003F7477" w:rsidRDefault="003F7477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CB69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2F">
        <w:rPr>
          <w:rFonts w:ascii="Times New Roman" w:hAnsi="Times New Roman" w:cs="Times New Roman"/>
          <w:sz w:val="28"/>
          <w:szCs w:val="28"/>
          <w:u w:val="single"/>
        </w:rPr>
        <w:t>«Сталинградская битва»</w:t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BC252F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BD4305E" w14:textId="03A34BD5" w:rsidR="003F7477" w:rsidRPr="00BD4D66" w:rsidRDefault="003F7477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="00CB69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69D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BD4D66">
        <w:rPr>
          <w:rFonts w:ascii="Times New Roman" w:hAnsi="Times New Roman" w:cs="Times New Roman"/>
          <w:sz w:val="28"/>
          <w:szCs w:val="28"/>
          <w:u w:val="single"/>
        </w:rPr>
        <w:t>знакомить</w:t>
      </w:r>
      <w:proofErr w:type="gramEnd"/>
      <w:r w:rsidRPr="00BD4D66">
        <w:rPr>
          <w:rFonts w:ascii="Times New Roman" w:hAnsi="Times New Roman" w:cs="Times New Roman"/>
          <w:sz w:val="28"/>
          <w:szCs w:val="28"/>
          <w:u w:val="single"/>
        </w:rPr>
        <w:t xml:space="preserve"> детей с основными событиями Сталинградской битвы</w:t>
      </w:r>
      <w:r w:rsidR="00CB69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D4D66">
        <w:rPr>
          <w:rFonts w:ascii="Times New Roman" w:hAnsi="Times New Roman" w:cs="Times New Roman"/>
          <w:sz w:val="28"/>
          <w:szCs w:val="28"/>
          <w:u w:val="single"/>
        </w:rPr>
        <w:t>через ознакомление с архитектурными</w:t>
      </w:r>
      <w:r w:rsidR="00784565" w:rsidRPr="00BD4D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D4D66">
        <w:rPr>
          <w:rFonts w:ascii="Times New Roman" w:hAnsi="Times New Roman" w:cs="Times New Roman"/>
          <w:sz w:val="28"/>
          <w:szCs w:val="28"/>
          <w:u w:val="single"/>
        </w:rPr>
        <w:t>памятниками г. Волгограда</w:t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  <w:r w:rsidR="00BD4D6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539281" w14:textId="2B6F44A9" w:rsidR="003F7477" w:rsidRDefault="003F7477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6A9BFF7" w14:textId="509D09CC" w:rsidR="003F7477" w:rsidRDefault="003F7477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14:paraId="338DB60B" w14:textId="396F372A" w:rsidR="009C21B8" w:rsidRPr="007D4761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sz w:val="28"/>
          <w:szCs w:val="28"/>
          <w:u w:val="single"/>
        </w:rPr>
      </w:pPr>
      <w:r w:rsidRPr="007D4761">
        <w:rPr>
          <w:rFonts w:ascii="Times New Roman" w:hAnsi="Times New Roman" w:cs="Times New Roman"/>
          <w:sz w:val="28"/>
          <w:szCs w:val="28"/>
          <w:u w:val="single"/>
        </w:rPr>
        <w:t>Расширить знания у детей об архитектурных памятниках города Волгограда</w:t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72C15A6" w14:textId="38873077" w:rsidR="009C21B8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14:paraId="355B2956" w14:textId="250D65D9" w:rsidR="009C21B8" w:rsidRPr="007D4761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sz w:val="28"/>
          <w:szCs w:val="28"/>
          <w:u w:val="single"/>
        </w:rPr>
      </w:pPr>
      <w:r w:rsidRPr="007D4761">
        <w:rPr>
          <w:rFonts w:ascii="Times New Roman" w:hAnsi="Times New Roman" w:cs="Times New Roman"/>
          <w:sz w:val="28"/>
          <w:szCs w:val="28"/>
          <w:u w:val="single"/>
        </w:rPr>
        <w:t>Развивать память, воображение, речь</w:t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8219678" w14:textId="0779470E" w:rsidR="009C21B8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14:paraId="06AAFB5C" w14:textId="5C48D21E" w:rsidR="003F7477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sz w:val="28"/>
          <w:szCs w:val="28"/>
          <w:u w:val="thick"/>
        </w:rPr>
      </w:pPr>
      <w:r w:rsidRPr="007D4761">
        <w:rPr>
          <w:rFonts w:ascii="Times New Roman" w:hAnsi="Times New Roman" w:cs="Times New Roman"/>
          <w:sz w:val="28"/>
          <w:szCs w:val="28"/>
          <w:u w:val="single"/>
        </w:rPr>
        <w:t>Воспитывать уважение к героическому прошлому своего народа. Воспитывать любовь и чувство гордости за свою</w:t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D4761">
        <w:rPr>
          <w:rFonts w:ascii="Times New Roman" w:hAnsi="Times New Roman" w:cs="Times New Roman"/>
          <w:sz w:val="28"/>
          <w:szCs w:val="28"/>
          <w:u w:val="single"/>
        </w:rPr>
        <w:t>Родину.</w:t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360A989" w14:textId="3B4E480B" w:rsidR="009C21B8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</w:p>
    <w:p w14:paraId="7591C2BC" w14:textId="7B834CEB" w:rsidR="009C21B8" w:rsidRPr="007D4761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sz w:val="28"/>
          <w:szCs w:val="28"/>
          <w:u w:val="single"/>
        </w:rPr>
      </w:pPr>
      <w:r w:rsidRPr="007D4761">
        <w:rPr>
          <w:rFonts w:ascii="Times New Roman" w:hAnsi="Times New Roman" w:cs="Times New Roman"/>
          <w:sz w:val="28"/>
          <w:szCs w:val="28"/>
          <w:u w:val="single"/>
        </w:rPr>
        <w:t>Познание</w:t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BA3DBDE" w14:textId="2AE68309" w:rsidR="009C21B8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683DB846" w14:textId="67C04662" w:rsidR="009C21B8" w:rsidRPr="007D4761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sz w:val="28"/>
          <w:szCs w:val="28"/>
          <w:u w:val="single"/>
        </w:rPr>
      </w:pPr>
      <w:r w:rsidRPr="007D4761">
        <w:rPr>
          <w:rFonts w:ascii="Times New Roman" w:hAnsi="Times New Roman" w:cs="Times New Roman"/>
          <w:sz w:val="28"/>
          <w:szCs w:val="28"/>
          <w:u w:val="single"/>
        </w:rPr>
        <w:t xml:space="preserve">Чтение стихов, </w:t>
      </w:r>
      <w:r w:rsidR="00CB69DF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7D4761">
        <w:rPr>
          <w:rFonts w:ascii="Times New Roman" w:hAnsi="Times New Roman" w:cs="Times New Roman"/>
          <w:sz w:val="28"/>
          <w:szCs w:val="28"/>
          <w:u w:val="single"/>
        </w:rPr>
        <w:t>ассказов о войне, слушание песен военных лет, показ слайдов.</w:t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02E2C41" w14:textId="7A718141" w:rsidR="009C21B8" w:rsidRDefault="009C21B8" w:rsidP="007D4761">
      <w:pPr>
        <w:pStyle w:val="a3"/>
        <w:spacing w:line="360" w:lineRule="auto"/>
        <w:ind w:left="1701"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</w:p>
    <w:p w14:paraId="44A4DC9A" w14:textId="57218C07" w:rsidR="00784565" w:rsidRPr="00B05D6C" w:rsidRDefault="00784565" w:rsidP="00B05D6C">
      <w:pPr>
        <w:pStyle w:val="a3"/>
        <w:spacing w:line="360" w:lineRule="auto"/>
        <w:ind w:left="1701" w:right="851"/>
        <w:rPr>
          <w:rFonts w:ascii="Times New Roman" w:hAnsi="Times New Roman" w:cs="Times New Roman"/>
          <w:sz w:val="28"/>
          <w:szCs w:val="28"/>
          <w:u w:val="single"/>
        </w:rPr>
      </w:pPr>
      <w:r w:rsidRPr="007D4761">
        <w:rPr>
          <w:rFonts w:ascii="Times New Roman" w:hAnsi="Times New Roman" w:cs="Times New Roman"/>
          <w:sz w:val="28"/>
          <w:szCs w:val="28"/>
          <w:u w:val="single"/>
        </w:rPr>
        <w:t>Проектор, экран, Слайд-шоу, запись голоса Юрия Левитана о победе в Сталинградской битве</w:t>
      </w:r>
      <w:r w:rsidR="007D4761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Style w:val="a4"/>
        <w:tblW w:w="15146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5103"/>
        <w:gridCol w:w="1985"/>
        <w:gridCol w:w="1842"/>
        <w:gridCol w:w="2110"/>
      </w:tblGrid>
      <w:tr w:rsidR="00844CF4" w14:paraId="66D81759" w14:textId="77777777" w:rsidTr="00B05D6C">
        <w:trPr>
          <w:trHeight w:val="976"/>
        </w:trPr>
        <w:tc>
          <w:tcPr>
            <w:tcW w:w="2263" w:type="dxa"/>
            <w:vMerge w:val="restart"/>
          </w:tcPr>
          <w:p w14:paraId="7DB2BF53" w14:textId="77777777" w:rsidR="00784565" w:rsidRPr="00784565" w:rsidRDefault="00784565" w:rsidP="0078456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Этап/продолжительность</w:t>
            </w:r>
          </w:p>
          <w:p w14:paraId="22CD5DA3" w14:textId="164F5D15" w:rsidR="00784565" w:rsidRPr="00784565" w:rsidRDefault="00784565" w:rsidP="00CE7051">
            <w:pPr>
              <w:pStyle w:val="a3"/>
              <w:ind w:right="9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3B8E07BD" w14:textId="01375BD1" w:rsidR="00784565" w:rsidRPr="00784565" w:rsidRDefault="00784565" w:rsidP="007845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этапа </w:t>
            </w:r>
          </w:p>
        </w:tc>
        <w:tc>
          <w:tcPr>
            <w:tcW w:w="7088" w:type="dxa"/>
            <w:gridSpan w:val="2"/>
          </w:tcPr>
          <w:p w14:paraId="6A239400" w14:textId="7CE0188A" w:rsidR="00784565" w:rsidRPr="00784565" w:rsidRDefault="00784565" w:rsidP="007845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6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1842" w:type="dxa"/>
            <w:vMerge w:val="restart"/>
          </w:tcPr>
          <w:p w14:paraId="71F1B55D" w14:textId="00EC2CA7" w:rsidR="00784565" w:rsidRPr="00784565" w:rsidRDefault="00784565" w:rsidP="0078456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65">
              <w:rPr>
                <w:rFonts w:ascii="Times New Roman" w:hAnsi="Times New Roman" w:cs="Times New Roman"/>
                <w:b/>
                <w:sz w:val="28"/>
                <w:szCs w:val="28"/>
              </w:rPr>
              <w:t>Формы, методы, приемы, возможные виды деятельности</w:t>
            </w:r>
          </w:p>
        </w:tc>
        <w:tc>
          <w:tcPr>
            <w:tcW w:w="2110" w:type="dxa"/>
            <w:vMerge w:val="restart"/>
          </w:tcPr>
          <w:p w14:paraId="60C7AA2B" w14:textId="0445E944" w:rsidR="00784565" w:rsidRPr="00784565" w:rsidRDefault="00784565" w:rsidP="007845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6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844CF4" w14:paraId="0AB02B8B" w14:textId="77777777" w:rsidTr="00B05D6C">
        <w:trPr>
          <w:trHeight w:val="373"/>
        </w:trPr>
        <w:tc>
          <w:tcPr>
            <w:tcW w:w="2263" w:type="dxa"/>
            <w:vMerge/>
          </w:tcPr>
          <w:p w14:paraId="479B6DAB" w14:textId="77777777" w:rsidR="00784565" w:rsidRPr="00784565" w:rsidRDefault="00784565" w:rsidP="0078456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0CB1D74" w14:textId="77777777" w:rsidR="00784565" w:rsidRPr="00784565" w:rsidRDefault="00784565" w:rsidP="007845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B35A6EE" w14:textId="6B1952FF" w:rsidR="00784565" w:rsidRPr="00784565" w:rsidRDefault="00784565" w:rsidP="007845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  <w:tc>
          <w:tcPr>
            <w:tcW w:w="1985" w:type="dxa"/>
          </w:tcPr>
          <w:p w14:paraId="5451F6B7" w14:textId="77C9BAAB" w:rsidR="00784565" w:rsidRPr="00784565" w:rsidRDefault="00784565" w:rsidP="007845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65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1842" w:type="dxa"/>
            <w:vMerge/>
          </w:tcPr>
          <w:p w14:paraId="6772A6DD" w14:textId="77777777" w:rsidR="00784565" w:rsidRDefault="00784565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2110" w:type="dxa"/>
            <w:vMerge/>
          </w:tcPr>
          <w:p w14:paraId="34786B11" w14:textId="77777777" w:rsidR="00784565" w:rsidRDefault="00784565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844CF4" w14:paraId="32A5CB5F" w14:textId="77777777" w:rsidTr="00B05D6C">
        <w:trPr>
          <w:trHeight w:val="373"/>
        </w:trPr>
        <w:tc>
          <w:tcPr>
            <w:tcW w:w="2263" w:type="dxa"/>
          </w:tcPr>
          <w:p w14:paraId="0A04DFF2" w14:textId="15CF0A8D" w:rsidR="00784565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8456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Организационно-мотивационный этап</w:t>
            </w:r>
          </w:p>
          <w:p w14:paraId="572C613A" w14:textId="50397DF8" w:rsidR="00B44BCF" w:rsidRP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1843" w:type="dxa"/>
          </w:tcPr>
          <w:p w14:paraId="5C9AE282" w14:textId="6AC6D741" w:rsidR="00784565" w:rsidRDefault="00B44BCF" w:rsidP="00B44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направленного внимания и формирование интереса к теме занятия</w:t>
            </w:r>
          </w:p>
        </w:tc>
        <w:tc>
          <w:tcPr>
            <w:tcW w:w="5103" w:type="dxa"/>
          </w:tcPr>
          <w:p w14:paraId="0AE43682" w14:textId="77777777" w:rsidR="00784565" w:rsidRDefault="00B44B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приветствует детей: «Здравствуйте, ребята!» </w:t>
            </w:r>
          </w:p>
          <w:p w14:paraId="3CF07968" w14:textId="6BA81C3C" w:rsidR="00B44BCF" w:rsidRPr="00784565" w:rsidRDefault="00B44B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вы знаете, что такое знаменательные даты? Сейчас мы с вами поиграем в игру «Угадай праздник по картинке». </w:t>
            </w:r>
          </w:p>
        </w:tc>
        <w:tc>
          <w:tcPr>
            <w:tcW w:w="1985" w:type="dxa"/>
          </w:tcPr>
          <w:p w14:paraId="706E5EFF" w14:textId="568CA24C" w:rsidR="00784565" w:rsidRP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BCF">
              <w:rPr>
                <w:rFonts w:ascii="Times New Roman" w:hAnsi="Times New Roman" w:cs="Times New Roman"/>
                <w:sz w:val="28"/>
                <w:szCs w:val="28"/>
              </w:rPr>
              <w:t>Дети приветствуют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воспитателя. Отгадывают праздники по картинкам.</w:t>
            </w:r>
          </w:p>
        </w:tc>
        <w:tc>
          <w:tcPr>
            <w:tcW w:w="1842" w:type="dxa"/>
          </w:tcPr>
          <w:p w14:paraId="2673B9CA" w14:textId="77777777" w:rsidR="00784565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BCF">
              <w:rPr>
                <w:rFonts w:ascii="Times New Roman" w:hAnsi="Times New Roman" w:cs="Times New Roman"/>
                <w:sz w:val="28"/>
                <w:szCs w:val="28"/>
              </w:rPr>
              <w:t>Форма организации детей: групповая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B51A10" w14:textId="77777777" w:rsid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Методы: словесный, наглядный.</w:t>
            </w:r>
          </w:p>
          <w:p w14:paraId="292945D5" w14:textId="77777777" w:rsid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14:paraId="553F6322" w14:textId="209321AB" w:rsidR="00B44BCF" w:rsidRP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изображений на картинке.</w:t>
            </w:r>
          </w:p>
        </w:tc>
        <w:tc>
          <w:tcPr>
            <w:tcW w:w="2110" w:type="dxa"/>
          </w:tcPr>
          <w:p w14:paraId="7BCAEAFC" w14:textId="64DC02E5" w:rsidR="00784565" w:rsidRP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BCF">
              <w:rPr>
                <w:rFonts w:ascii="Times New Roman" w:hAnsi="Times New Roman" w:cs="Times New Roman"/>
                <w:sz w:val="28"/>
                <w:szCs w:val="28"/>
              </w:rPr>
              <w:t>Внимание активировано, вызван интерес к дальнейшей деятельности.</w:t>
            </w:r>
          </w:p>
        </w:tc>
      </w:tr>
      <w:tr w:rsidR="00844CF4" w14:paraId="6A42B9B6" w14:textId="77777777" w:rsidTr="00B05D6C">
        <w:trPr>
          <w:trHeight w:val="373"/>
        </w:trPr>
        <w:tc>
          <w:tcPr>
            <w:tcW w:w="2263" w:type="dxa"/>
          </w:tcPr>
          <w:p w14:paraId="5FF1A77D" w14:textId="28831AC9" w:rsid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Основной этап</w:t>
            </w:r>
          </w:p>
        </w:tc>
        <w:tc>
          <w:tcPr>
            <w:tcW w:w="1843" w:type="dxa"/>
          </w:tcPr>
          <w:p w14:paraId="54B3633D" w14:textId="77777777" w:rsidR="00B44BCF" w:rsidRDefault="00B44BCF" w:rsidP="00B44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F30C88" w14:textId="77777777" w:rsidR="00B44BCF" w:rsidRDefault="00B44B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346A11" w14:textId="77777777" w:rsidR="00B44BCF" w:rsidRP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D5CB8C" w14:textId="77777777" w:rsidR="00B44BCF" w:rsidRP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24EE6FC6" w14:textId="77777777" w:rsidR="00B44BCF" w:rsidRP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CF4" w14:paraId="116E3696" w14:textId="77777777" w:rsidTr="00B05D6C">
        <w:trPr>
          <w:trHeight w:val="373"/>
        </w:trPr>
        <w:tc>
          <w:tcPr>
            <w:tcW w:w="2263" w:type="dxa"/>
          </w:tcPr>
          <w:p w14:paraId="45FE4FB1" w14:textId="77777777" w:rsidR="00B44BCF" w:rsidRDefault="00B44BCF" w:rsidP="0078456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 Этапы постановки проблемы</w:t>
            </w:r>
          </w:p>
          <w:p w14:paraId="45D782DA" w14:textId="586D756F" w:rsidR="00F26741" w:rsidRPr="00F26741" w:rsidRDefault="00F26741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1843" w:type="dxa"/>
          </w:tcPr>
          <w:p w14:paraId="77C3BCA3" w14:textId="719DF550" w:rsidR="00B44BCF" w:rsidRDefault="00F26741" w:rsidP="00B44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появляется заставка с датой 2 февраля </w:t>
            </w:r>
          </w:p>
        </w:tc>
        <w:tc>
          <w:tcPr>
            <w:tcW w:w="5103" w:type="dxa"/>
          </w:tcPr>
          <w:p w14:paraId="2B28A078" w14:textId="7F61A47D" w:rsidR="00B44BCF" w:rsidRDefault="006C399C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знаете, что это за дата? Мы с вами читали рассказы, посвященные этой дате. Давайте вспомним, о чем мы узнали. </w:t>
            </w:r>
          </w:p>
        </w:tc>
        <w:tc>
          <w:tcPr>
            <w:tcW w:w="1985" w:type="dxa"/>
          </w:tcPr>
          <w:p w14:paraId="50A0DAC2" w14:textId="5EA347A2" w:rsidR="00B44BCF" w:rsidRPr="00B44BCF" w:rsidRDefault="006C399C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о том, что они узнали о дате 2 февраля из рассказов и стихов.</w:t>
            </w:r>
          </w:p>
        </w:tc>
        <w:tc>
          <w:tcPr>
            <w:tcW w:w="1842" w:type="dxa"/>
          </w:tcPr>
          <w:p w14:paraId="62204294" w14:textId="77777777" w:rsidR="00B44BCF" w:rsidRDefault="006C399C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99C">
              <w:rPr>
                <w:rFonts w:ascii="Times New Roman" w:hAnsi="Times New Roman" w:cs="Times New Roman"/>
                <w:sz w:val="28"/>
                <w:szCs w:val="28"/>
              </w:rPr>
              <w:t>Форма организации детей: групповая.</w:t>
            </w:r>
          </w:p>
          <w:p w14:paraId="5BBA20EB" w14:textId="77777777" w:rsidR="006C399C" w:rsidRDefault="006C399C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99C">
              <w:rPr>
                <w:rFonts w:ascii="Times New Roman" w:hAnsi="Times New Roman" w:cs="Times New Roman"/>
                <w:sz w:val="28"/>
                <w:szCs w:val="28"/>
              </w:rPr>
              <w:t>Методы: словесный, наглядный.</w:t>
            </w:r>
          </w:p>
          <w:p w14:paraId="45F52309" w14:textId="35DF77AD" w:rsidR="006C399C" w:rsidRPr="00B44BCF" w:rsidRDefault="006C399C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Приемы: проблемная ситуация,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к детям.</w:t>
            </w:r>
          </w:p>
        </w:tc>
        <w:tc>
          <w:tcPr>
            <w:tcW w:w="2110" w:type="dxa"/>
          </w:tcPr>
          <w:p w14:paraId="684DF2F3" w14:textId="335A13CE" w:rsidR="00B44BCF" w:rsidRPr="00B44BCF" w:rsidRDefault="006C399C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вспоминают значение даты 2 февраля.</w:t>
            </w:r>
          </w:p>
        </w:tc>
      </w:tr>
      <w:tr w:rsidR="00844CF4" w14:paraId="51F50905" w14:textId="77777777" w:rsidTr="00B05D6C">
        <w:trPr>
          <w:trHeight w:val="373"/>
        </w:trPr>
        <w:tc>
          <w:tcPr>
            <w:tcW w:w="2263" w:type="dxa"/>
          </w:tcPr>
          <w:p w14:paraId="76536EDB" w14:textId="77777777" w:rsidR="006C399C" w:rsidRDefault="006C399C" w:rsidP="0078456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 Этап ознакомления с материалом</w:t>
            </w:r>
          </w:p>
          <w:p w14:paraId="051EEB26" w14:textId="341AA869" w:rsidR="00CB69DF" w:rsidRPr="00CB69DF" w:rsidRDefault="00CB69D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843" w:type="dxa"/>
          </w:tcPr>
          <w:p w14:paraId="0E2FC928" w14:textId="32C91E2C" w:rsidR="006C399C" w:rsidRDefault="006C399C" w:rsidP="00B44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детям слайд-шоу с моментами сталинградской битвы, провести виртуальную экскурсию по Мамаеву кургану. </w:t>
            </w:r>
          </w:p>
        </w:tc>
        <w:tc>
          <w:tcPr>
            <w:tcW w:w="5103" w:type="dxa"/>
          </w:tcPr>
          <w:p w14:paraId="0C9B8848" w14:textId="77777777" w:rsidR="006C399C" w:rsidRDefault="006C399C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июле 1942 года в Сталинград ворвалось множество фашистских танков, самолетов, машин, а за ними </w:t>
            </w:r>
            <w:r w:rsidR="00CE7051">
              <w:rPr>
                <w:rFonts w:ascii="Times New Roman" w:hAnsi="Times New Roman" w:cs="Times New Roman"/>
                <w:sz w:val="28"/>
                <w:szCs w:val="28"/>
              </w:rPr>
              <w:t>шла пехота.</w:t>
            </w:r>
          </w:p>
          <w:p w14:paraId="6682915D" w14:textId="77777777" w:rsidR="00CE7051" w:rsidRDefault="00CE7051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Начались жестокие бои. Сталинград был в огне от бомб фашистов. Мирных жителей стали отправлять на другой берег Волги.</w:t>
            </w:r>
          </w:p>
          <w:p w14:paraId="21472E83" w14:textId="77777777" w:rsidR="00CE7051" w:rsidRDefault="00CE7051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Сталинградская битва продолжалась много дней и ночей. Советские солдаты бились за каждую улицу, каждый дом. Девизом Сталинградской битвы стали слова «Ни шагу назад!»</w:t>
            </w:r>
          </w:p>
          <w:p w14:paraId="1A3F7737" w14:textId="77777777" w:rsidR="00CE7051" w:rsidRDefault="00CE7051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сражений в подвале одного из домов прятались мирные жители, а немцы пытались захватить его. Но советские солдаты, во главе с сержантом Павловым отстояли его и не дали врагам проникнуть в него. </w:t>
            </w:r>
          </w:p>
          <w:p w14:paraId="64CC5816" w14:textId="77777777" w:rsidR="00CE7051" w:rsidRDefault="00CE7051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штурма Сталинграда немцы пытались захватить вокзал и главную высоту – Мамаев курган. С его вершины хорошо был виден весь город, переправа через Волгу. Удержать высоту было очень важно для наших солдат. И они отстояли ее. Сражение в Сталинграде закончилось полной победой наших войск 2 февраля. Ребята, запомните эту дату!!!</w:t>
            </w:r>
          </w:p>
          <w:p w14:paraId="7FF4CA35" w14:textId="09C4A191" w:rsidR="00CE7051" w:rsidRDefault="00CE7051" w:rsidP="00B44B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14:paraId="5776ECCD" w14:textId="0912D01B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Раз, два, три, четыре,</w:t>
            </w:r>
          </w:p>
          <w:p w14:paraId="31C66397" w14:textId="36278542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всех сильнее в мире.</w:t>
            </w:r>
          </w:p>
          <w:p w14:paraId="25301051" w14:textId="7B618A40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мир мы защищать,</w:t>
            </w:r>
          </w:p>
          <w:p w14:paraId="6801A6F1" w14:textId="6B6A6A64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маму обнимать,</w:t>
            </w:r>
          </w:p>
          <w:p w14:paraId="6C8074CA" w14:textId="03238705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носочки встанем,</w:t>
            </w:r>
          </w:p>
          <w:p w14:paraId="04FF6C3D" w14:textId="385F36CF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 достанем.</w:t>
            </w:r>
          </w:p>
          <w:p w14:paraId="37C6849B" w14:textId="538460FC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пяти считаем,</w:t>
            </w:r>
          </w:p>
          <w:p w14:paraId="18898871" w14:textId="070E75C1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приседаем.</w:t>
            </w:r>
          </w:p>
          <w:p w14:paraId="50C81A12" w14:textId="75FFBEA6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войны диктор Юрий Левитан по радио сообщал о всех важных событиях, которые происходили на фронте. Одно из них сообщение о победе под Сталинградом. Давайте послушаем.</w:t>
            </w:r>
          </w:p>
          <w:p w14:paraId="6F41DE0A" w14:textId="24AD0D72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 ВОВ на Мамаевом кургане возвели целый комплекс памятников, посвященных солдатам, отдавшим жизнь ради победы. Предлагаю вам отправиться на виртуальную экскурсию.</w:t>
            </w:r>
          </w:p>
          <w:p w14:paraId="1DE9A76E" w14:textId="7E0BF81B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Наверх к кургану ведет лестница с надписью: </w:t>
            </w:r>
            <w:r w:rsidRPr="00844CF4">
              <w:rPr>
                <w:rFonts w:ascii="Times New Roman" w:hAnsi="Times New Roman" w:cs="Times New Roman"/>
                <w:b/>
                <w:sz w:val="28"/>
                <w:szCs w:val="28"/>
              </w:rPr>
              <w:t>«За нашу Советскую Родину!»</w:t>
            </w:r>
          </w:p>
          <w:p w14:paraId="2C3A10FB" w14:textId="043758C2" w:rsidR="00844CF4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Ступенек в ней столько, сколько длилась Сталинградская битва.</w:t>
            </w:r>
          </w:p>
          <w:p w14:paraId="6C540E80" w14:textId="5BFEFCBF" w:rsidR="004706A7" w:rsidRDefault="00844CF4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мы попадаем на </w:t>
            </w:r>
            <w:r w:rsidRPr="00844CF4">
              <w:rPr>
                <w:rFonts w:ascii="Times New Roman" w:hAnsi="Times New Roman" w:cs="Times New Roman"/>
                <w:b/>
                <w:sz w:val="28"/>
                <w:szCs w:val="28"/>
              </w:rPr>
              <w:t>«Аллею пирамидальных тополей»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Тополя, как строй солдат охраняют и защищают коридор на вершину. После мы попадаем на </w:t>
            </w:r>
            <w:r w:rsidRPr="00844CF4">
              <w:rPr>
                <w:rFonts w:ascii="Times New Roman" w:hAnsi="Times New Roman" w:cs="Times New Roman"/>
                <w:b/>
                <w:sz w:val="28"/>
                <w:szCs w:val="28"/>
              </w:rPr>
              <w:t>«Площадь Стоявших насмерть»</w:t>
            </w:r>
            <w:r w:rsidR="00470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t xml:space="preserve">В середине площади расположен бассейн, а в центре бетонная скала, из которой вырастает фигура бойца – защитника 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Сталинграда. На памятнике написано: </w:t>
            </w:r>
            <w:r w:rsidR="004706A7" w:rsidRPr="004706A7">
              <w:rPr>
                <w:rFonts w:ascii="Times New Roman" w:hAnsi="Times New Roman" w:cs="Times New Roman"/>
                <w:b/>
                <w:sz w:val="28"/>
                <w:szCs w:val="28"/>
              </w:rPr>
              <w:t>«Ни шагу назад! Стоять насмерть!»</w:t>
            </w:r>
            <w:r w:rsidR="00470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706A7" w:rsidRPr="004706A7">
              <w:rPr>
                <w:rFonts w:ascii="Times New Roman" w:hAnsi="Times New Roman" w:cs="Times New Roman"/>
                <w:sz w:val="28"/>
                <w:szCs w:val="28"/>
              </w:rPr>
              <w:t>однимаясь выше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t xml:space="preserve">, мы попадаем в </w:t>
            </w:r>
            <w:r w:rsidR="004706A7" w:rsidRPr="004706A7">
              <w:rPr>
                <w:rFonts w:ascii="Times New Roman" w:hAnsi="Times New Roman" w:cs="Times New Roman"/>
                <w:b/>
                <w:sz w:val="28"/>
                <w:szCs w:val="28"/>
              </w:rPr>
              <w:t>«Зал Воинской славы»</w:t>
            </w:r>
            <w:r w:rsidR="00470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06A7" w:rsidRPr="004706A7">
              <w:rPr>
                <w:rFonts w:ascii="Times New Roman" w:hAnsi="Times New Roman" w:cs="Times New Roman"/>
                <w:sz w:val="28"/>
                <w:szCs w:val="28"/>
              </w:rPr>
              <w:t>Он посвящен всем тем,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6A7" w:rsidRPr="004706A7">
              <w:rPr>
                <w:rFonts w:ascii="Times New Roman" w:hAnsi="Times New Roman" w:cs="Times New Roman"/>
                <w:sz w:val="28"/>
                <w:szCs w:val="28"/>
              </w:rPr>
              <w:t>кто отдал жизнь ради Сталинградской победы.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t xml:space="preserve"> В центре горит Вечный огонь. В огромной руке факел Вечного огня. Выходя из зала, мы видим памятник </w:t>
            </w:r>
            <w:r w:rsidR="004706A7" w:rsidRPr="004706A7">
              <w:rPr>
                <w:rFonts w:ascii="Times New Roman" w:hAnsi="Times New Roman" w:cs="Times New Roman"/>
                <w:b/>
                <w:sz w:val="28"/>
                <w:szCs w:val="28"/>
              </w:rPr>
              <w:t>«Скорбь матери»</w:t>
            </w:r>
            <w:r w:rsidR="00470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t xml:space="preserve">Здесь плачущая мать склонилась над погибшим сыном, он отдал жизнь за Родину. Вокруг этой скульптуры бассейн </w:t>
            </w:r>
            <w:r w:rsidR="004706A7" w:rsidRPr="004706A7">
              <w:rPr>
                <w:rFonts w:ascii="Times New Roman" w:hAnsi="Times New Roman" w:cs="Times New Roman"/>
                <w:b/>
                <w:sz w:val="28"/>
                <w:szCs w:val="28"/>
              </w:rPr>
              <w:t>«Озеро слез»</w:t>
            </w:r>
            <w:r w:rsidR="00470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t>Он показывает</w:t>
            </w:r>
            <w:r w:rsidR="008C01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t xml:space="preserve"> как много выплакано слез по погибшим солдатам. Поднимаясь выше по ступеням, можно увидеть мемориальные плиты. Здесь захоронены защитники Сталинграда. И уже на самой вершине Мамаева кургана скульптура </w:t>
            </w:r>
            <w:r w:rsidR="004706A7" w:rsidRPr="004706A7">
              <w:rPr>
                <w:rFonts w:ascii="Times New Roman" w:hAnsi="Times New Roman" w:cs="Times New Roman"/>
                <w:b/>
                <w:sz w:val="28"/>
                <w:szCs w:val="28"/>
              </w:rPr>
              <w:t>«Родина-мать»</w:t>
            </w:r>
            <w:r w:rsidR="00470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06A7">
              <w:rPr>
                <w:rFonts w:ascii="Times New Roman" w:hAnsi="Times New Roman" w:cs="Times New Roman"/>
                <w:sz w:val="28"/>
                <w:szCs w:val="28"/>
              </w:rPr>
              <w:t xml:space="preserve">Это образ женщины, которая зовет своих сыновей защищать Родину. </w:t>
            </w:r>
          </w:p>
          <w:p w14:paraId="2F22A754" w14:textId="6A779A6A" w:rsidR="008C01CF" w:rsidRPr="004706A7" w:rsidRDefault="008C01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войны городу Сталинграду присвоено звание «город-герой». </w:t>
            </w:r>
          </w:p>
          <w:p w14:paraId="5A44BE6A" w14:textId="7A894A50" w:rsidR="00CE7051" w:rsidRPr="00CE7051" w:rsidRDefault="00CE7051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A49D0A0" w14:textId="7EA92232" w:rsidR="006C399C" w:rsidRDefault="008C01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 рассказ воспитателя, просматриваю слайды. Выполняют движения физкультминутки.</w:t>
            </w:r>
          </w:p>
        </w:tc>
        <w:tc>
          <w:tcPr>
            <w:tcW w:w="1842" w:type="dxa"/>
          </w:tcPr>
          <w:p w14:paraId="57A60036" w14:textId="77777777" w:rsidR="008C01CF" w:rsidRPr="008C01CF" w:rsidRDefault="008C01CF" w:rsidP="008C01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1CF">
              <w:rPr>
                <w:rFonts w:ascii="Times New Roman" w:hAnsi="Times New Roman" w:cs="Times New Roman"/>
                <w:sz w:val="28"/>
                <w:szCs w:val="28"/>
              </w:rPr>
              <w:t>Форма организации детей: групповая.</w:t>
            </w:r>
          </w:p>
          <w:p w14:paraId="1662F9A0" w14:textId="77777777" w:rsidR="008C01CF" w:rsidRPr="008C01CF" w:rsidRDefault="008C01CF" w:rsidP="008C01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1CF">
              <w:rPr>
                <w:rFonts w:ascii="Times New Roman" w:hAnsi="Times New Roman" w:cs="Times New Roman"/>
                <w:sz w:val="28"/>
                <w:szCs w:val="28"/>
              </w:rPr>
              <w:t>Методы: словесный, наглядный.</w:t>
            </w:r>
          </w:p>
          <w:p w14:paraId="79AC8122" w14:textId="77777777" w:rsidR="006C399C" w:rsidRDefault="008C01CF" w:rsidP="008C01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1CF"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14:paraId="1CD53955" w14:textId="19636B2E" w:rsidR="008C01CF" w:rsidRPr="006C399C" w:rsidRDefault="008C01CF" w:rsidP="008C01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слайдов. Слушание записи голоса Ю. Левитана.</w:t>
            </w:r>
          </w:p>
        </w:tc>
        <w:tc>
          <w:tcPr>
            <w:tcW w:w="2110" w:type="dxa"/>
          </w:tcPr>
          <w:p w14:paraId="3B0535FD" w14:textId="6E2D5411" w:rsidR="006C399C" w:rsidRDefault="008C01C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познакомились с событиями Сталинградской битвы. С памятниками Мамаева кургана. Прослушали запись голоса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левитана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01CF" w14:paraId="5A3DD893" w14:textId="77777777" w:rsidTr="00B05D6C">
        <w:trPr>
          <w:trHeight w:val="373"/>
        </w:trPr>
        <w:tc>
          <w:tcPr>
            <w:tcW w:w="2263" w:type="dxa"/>
          </w:tcPr>
          <w:p w14:paraId="1DB1EBE0" w14:textId="77777777" w:rsidR="008C01CF" w:rsidRDefault="008C01CF" w:rsidP="0078456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Заключительный этап</w:t>
            </w:r>
          </w:p>
          <w:p w14:paraId="35B1D82F" w14:textId="7E7A7535" w:rsidR="00CB69DF" w:rsidRPr="00CB69DF" w:rsidRDefault="00CB69D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04E8FB74" w14:textId="77777777" w:rsidR="008C01CF" w:rsidRDefault="008C01CF" w:rsidP="00B44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событиях Сталинградской битвы. Подвести итоги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виртуальной экскурсии.</w:t>
            </w:r>
          </w:p>
          <w:p w14:paraId="02BF4B9C" w14:textId="188AEDD9" w:rsidR="008C01CF" w:rsidRDefault="008C01CF" w:rsidP="00B44B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благодарит детей.</w:t>
            </w:r>
          </w:p>
        </w:tc>
        <w:tc>
          <w:tcPr>
            <w:tcW w:w="5103" w:type="dxa"/>
          </w:tcPr>
          <w:p w14:paraId="0AF1EEE6" w14:textId="77777777" w:rsidR="008C01CF" w:rsidRDefault="008C01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рефлексии через обобщающую беседу.</w:t>
            </w:r>
          </w:p>
          <w:p w14:paraId="4D3B35F2" w14:textId="77777777" w:rsidR="008C01CF" w:rsidRDefault="008C01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вам понравилось занятие?</w:t>
            </w:r>
          </w:p>
          <w:p w14:paraId="00B05FBF" w14:textId="2ADE7C1C" w:rsidR="008C01CF" w:rsidRDefault="008C01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какой знаменательной дате мы сегодня вспомнили?</w:t>
            </w:r>
          </w:p>
          <w:p w14:paraId="15A86E1F" w14:textId="77777777" w:rsidR="008C01CF" w:rsidRDefault="008C01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называлась битва за освобождение города?</w:t>
            </w:r>
          </w:p>
          <w:p w14:paraId="414946A8" w14:textId="77777777" w:rsidR="008C01CF" w:rsidRDefault="008C01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памятники вам запомнились на Мамаевом кургане?</w:t>
            </w:r>
          </w:p>
          <w:p w14:paraId="7FC44C8D" w14:textId="31D92388" w:rsidR="008C01CF" w:rsidRDefault="008C01CF" w:rsidP="00B44B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985" w:type="dxa"/>
          </w:tcPr>
          <w:p w14:paraId="28B9B5DC" w14:textId="02B98A97" w:rsidR="008C01CF" w:rsidRDefault="00A4729F" w:rsidP="00A472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вопросы.</w:t>
            </w:r>
          </w:p>
        </w:tc>
        <w:tc>
          <w:tcPr>
            <w:tcW w:w="1842" w:type="dxa"/>
          </w:tcPr>
          <w:p w14:paraId="6A58D16D" w14:textId="77777777" w:rsidR="00A4729F" w:rsidRPr="00A4729F" w:rsidRDefault="00A4729F" w:rsidP="00A472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9F">
              <w:rPr>
                <w:rFonts w:ascii="Times New Roman" w:hAnsi="Times New Roman" w:cs="Times New Roman"/>
                <w:sz w:val="28"/>
                <w:szCs w:val="28"/>
              </w:rPr>
              <w:t>Форма организации детей: групповая.</w:t>
            </w:r>
          </w:p>
          <w:p w14:paraId="4755CAD1" w14:textId="77777777" w:rsidR="008C01CF" w:rsidRDefault="00A4729F" w:rsidP="00A472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9F">
              <w:rPr>
                <w:rFonts w:ascii="Times New Roman" w:hAnsi="Times New Roman" w:cs="Times New Roman"/>
                <w:sz w:val="28"/>
                <w:szCs w:val="28"/>
              </w:rPr>
              <w:t>Методы: словесный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829468" w14:textId="05C94928" w:rsidR="00A4729F" w:rsidRPr="008C01CF" w:rsidRDefault="00A4729F" w:rsidP="00A472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Приемы: обобщающая беседа.</w:t>
            </w:r>
          </w:p>
        </w:tc>
        <w:tc>
          <w:tcPr>
            <w:tcW w:w="2110" w:type="dxa"/>
          </w:tcPr>
          <w:p w14:paraId="678451AA" w14:textId="584EF963" w:rsidR="008C01CF" w:rsidRDefault="00A4729F" w:rsidP="007845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Закреплены знания о событиях Сталинградской битвы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подведены итоги занятия.</w:t>
            </w:r>
          </w:p>
        </w:tc>
      </w:tr>
    </w:tbl>
    <w:p w14:paraId="0E67CCFE" w14:textId="77777777" w:rsidR="00784565" w:rsidRDefault="00784565" w:rsidP="00784565">
      <w:pPr>
        <w:pStyle w:val="a3"/>
        <w:jc w:val="both"/>
        <w:rPr>
          <w:rFonts w:ascii="Times New Roman" w:hAnsi="Times New Roman" w:cs="Times New Roman"/>
          <w:sz w:val="28"/>
          <w:szCs w:val="28"/>
          <w:u w:val="thick"/>
        </w:rPr>
      </w:pPr>
    </w:p>
    <w:p w14:paraId="6F788A67" w14:textId="69152B0E" w:rsidR="009C21B8" w:rsidRPr="00784565" w:rsidRDefault="00784565" w:rsidP="00784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45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1D2BB" w14:textId="64F83CEE" w:rsidR="009C21B8" w:rsidRDefault="009C21B8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467611" w14:textId="042C2A78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65EB3A" w14:textId="39FDDB4D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D2DA89" w14:textId="66169122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CABD9D" w14:textId="1ED8F7F8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ADA6F6" w14:textId="14EAD1E2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828C84" w14:textId="1E556D63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5222BD" w14:textId="400B9A35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27AC29" w14:textId="4504709E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61416D" w14:textId="6C17DF3E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DC35E5" w14:textId="1D0C9372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813CA2" w14:textId="26FFB984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7CCC4E" w14:textId="3DB68D86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602892" w14:textId="4701292D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958FC6" w14:textId="0EB94C0A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A6DC71" w14:textId="1D63DFD3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8E7666" w14:textId="4360EB3D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2D683C" w14:textId="0104C747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5D9D7A" w14:textId="356F0B04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06788E" w14:textId="134B7E29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33A291" w14:textId="21F07A99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9C12C1" w14:textId="7B88416A" w:rsid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94A408" w14:textId="77777777" w:rsidR="00784565" w:rsidRPr="00784565" w:rsidRDefault="00784565" w:rsidP="003F747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84565" w:rsidRPr="00784565" w:rsidSect="00CB69DF">
      <w:pgSz w:w="16838" w:h="11906" w:orient="landscape" w:code="9"/>
      <w:pgMar w:top="709" w:right="962" w:bottom="850" w:left="993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CBF42" w14:textId="77777777" w:rsidR="001B6C69" w:rsidRDefault="001B6C69" w:rsidP="00B05D6C">
      <w:pPr>
        <w:spacing w:after="0" w:line="240" w:lineRule="auto"/>
      </w:pPr>
      <w:r>
        <w:separator/>
      </w:r>
    </w:p>
  </w:endnote>
  <w:endnote w:type="continuationSeparator" w:id="0">
    <w:p w14:paraId="158D7912" w14:textId="77777777" w:rsidR="001B6C69" w:rsidRDefault="001B6C69" w:rsidP="00B0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F0536" w14:textId="77777777" w:rsidR="001B6C69" w:rsidRDefault="001B6C69" w:rsidP="00B05D6C">
      <w:pPr>
        <w:spacing w:after="0" w:line="240" w:lineRule="auto"/>
      </w:pPr>
      <w:r>
        <w:separator/>
      </w:r>
    </w:p>
  </w:footnote>
  <w:footnote w:type="continuationSeparator" w:id="0">
    <w:p w14:paraId="37401EC8" w14:textId="77777777" w:rsidR="001B6C69" w:rsidRDefault="001B6C69" w:rsidP="00B05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4DB9"/>
    <w:multiLevelType w:val="hybridMultilevel"/>
    <w:tmpl w:val="A5984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4F6E"/>
    <w:multiLevelType w:val="hybridMultilevel"/>
    <w:tmpl w:val="3DC4E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C3D39"/>
    <w:multiLevelType w:val="hybridMultilevel"/>
    <w:tmpl w:val="61E0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93B69"/>
    <w:multiLevelType w:val="hybridMultilevel"/>
    <w:tmpl w:val="D1EE566C"/>
    <w:lvl w:ilvl="0" w:tplc="359AA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445A2"/>
    <w:multiLevelType w:val="hybridMultilevel"/>
    <w:tmpl w:val="23CE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EE"/>
    <w:rsid w:val="00181A56"/>
    <w:rsid w:val="001B6C69"/>
    <w:rsid w:val="00271CC9"/>
    <w:rsid w:val="002F6C6B"/>
    <w:rsid w:val="003F7477"/>
    <w:rsid w:val="004247EE"/>
    <w:rsid w:val="004706A7"/>
    <w:rsid w:val="006319B1"/>
    <w:rsid w:val="006C399C"/>
    <w:rsid w:val="00784565"/>
    <w:rsid w:val="007D4761"/>
    <w:rsid w:val="00844CF4"/>
    <w:rsid w:val="008C01CF"/>
    <w:rsid w:val="009C21B8"/>
    <w:rsid w:val="00A4729F"/>
    <w:rsid w:val="00B05D6C"/>
    <w:rsid w:val="00B44BCF"/>
    <w:rsid w:val="00BC252F"/>
    <w:rsid w:val="00BD4D66"/>
    <w:rsid w:val="00CB69DF"/>
    <w:rsid w:val="00CE7051"/>
    <w:rsid w:val="00D537F3"/>
    <w:rsid w:val="00D5442D"/>
    <w:rsid w:val="00F26741"/>
    <w:rsid w:val="00F8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1AC1"/>
  <w15:chartTrackingRefBased/>
  <w15:docId w15:val="{51DD6FD3-7CD5-48B6-978E-04F6296D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C6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1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78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D6C"/>
  </w:style>
  <w:style w:type="paragraph" w:styleId="a7">
    <w:name w:val="footer"/>
    <w:basedOn w:val="a"/>
    <w:link w:val="a8"/>
    <w:uiPriority w:val="99"/>
    <w:unhideWhenUsed/>
    <w:rsid w:val="00B0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2026-01-26T11:40:00Z</dcterms:created>
  <dcterms:modified xsi:type="dcterms:W3CDTF">2026-02-02T15:41:00Z</dcterms:modified>
</cp:coreProperties>
</file>